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079EF" w14:textId="77777777" w:rsidR="00CE3C41" w:rsidRDefault="001C13E2">
      <w:pPr>
        <w:rPr>
          <w:b/>
          <w:sz w:val="40"/>
          <w:szCs w:val="40"/>
        </w:rPr>
      </w:pPr>
      <w:r>
        <w:rPr>
          <w:b/>
          <w:sz w:val="40"/>
          <w:szCs w:val="40"/>
        </w:rPr>
        <w:t>Abstract Submission Support Document</w:t>
      </w:r>
      <w:r>
        <w:rPr>
          <w:noProof/>
        </w:rPr>
        <w:drawing>
          <wp:anchor distT="0" distB="0" distL="114300" distR="114300" simplePos="0" relativeHeight="251658240" behindDoc="0" locked="0" layoutInCell="1" hidden="0" allowOverlap="1" wp14:anchorId="4F207A3E" wp14:editId="4F207A3F">
            <wp:simplePos x="0" y="0"/>
            <wp:positionH relativeFrom="column">
              <wp:posOffset>4559935</wp:posOffset>
            </wp:positionH>
            <wp:positionV relativeFrom="paragraph">
              <wp:posOffset>0</wp:posOffset>
            </wp:positionV>
            <wp:extent cx="2085975" cy="206277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085975" cy="2062778"/>
                    </a:xfrm>
                    <a:prstGeom prst="rect">
                      <a:avLst/>
                    </a:prstGeom>
                    <a:ln/>
                  </pic:spPr>
                </pic:pic>
              </a:graphicData>
            </a:graphic>
          </wp:anchor>
        </w:drawing>
      </w:r>
    </w:p>
    <w:p w14:paraId="4F2079F0" w14:textId="77777777" w:rsidR="00CE3C41" w:rsidRDefault="001C13E2">
      <w:r>
        <w:t>Well done on taking the step to submit an abstract submission to present at the 2019 LIANZA Conference. This document will help guide you through the submission process and provide support in preparing the information required for your submission.</w:t>
      </w:r>
    </w:p>
    <w:p w14:paraId="4F2079F2" w14:textId="5CA8746A" w:rsidR="00CE3C41" w:rsidRDefault="001C13E2" w:rsidP="004866CF">
      <w:r>
        <w:t xml:space="preserve">If at </w:t>
      </w:r>
      <w:r w:rsidR="004840B2">
        <w:t>any time</w:t>
      </w:r>
      <w:r>
        <w:t xml:space="preserve"> you would like to talk to someone about your submission</w:t>
      </w:r>
      <w:r w:rsidR="004866CF">
        <w:t>, cont</w:t>
      </w:r>
      <w:r>
        <w:t>act the Conference Organisers, Paardekooper and Associates on 0</w:t>
      </w:r>
      <w:r w:rsidRPr="001C13E2">
        <w:t>4 562 8259</w:t>
      </w:r>
      <w:r>
        <w:t xml:space="preserve"> or email </w:t>
      </w:r>
      <w:hyperlink r:id="rId9">
        <w:r w:rsidRPr="001C13E2">
          <w:rPr>
            <w:rFonts w:asciiTheme="majorHAnsi" w:eastAsia="Arial" w:hAnsiTheme="majorHAnsi" w:cstheme="majorHAnsi"/>
            <w:color w:val="0500FF"/>
            <w:u w:val="single"/>
          </w:rPr>
          <w:t>hayley@paardekooper.nz</w:t>
        </w:r>
      </w:hyperlink>
      <w:r w:rsidRPr="001C13E2">
        <w:rPr>
          <w:rFonts w:asciiTheme="majorHAnsi" w:hAnsiTheme="majorHAnsi" w:cstheme="majorHAnsi"/>
        </w:rPr>
        <w:t>.</w:t>
      </w:r>
    </w:p>
    <w:p w14:paraId="4F2079F3" w14:textId="77777777" w:rsidR="00CE3C41" w:rsidRDefault="001C13E2">
      <w:r>
        <w:t xml:space="preserve"> All submissions are to be entered through our </w:t>
      </w:r>
      <w:hyperlink r:id="rId10">
        <w:r>
          <w:rPr>
            <w:color w:val="0563C1"/>
            <w:u w:val="single"/>
          </w:rPr>
          <w:t>online abstract system</w:t>
        </w:r>
      </w:hyperlink>
      <w:r>
        <w:t xml:space="preserve">. </w:t>
      </w:r>
    </w:p>
    <w:p w14:paraId="4F2079F4" w14:textId="77777777" w:rsidR="00CE3C41" w:rsidRDefault="001C13E2">
      <w:pPr>
        <w:rPr>
          <w:b/>
        </w:rPr>
      </w:pPr>
      <w:r>
        <w:rPr>
          <w:b/>
        </w:rPr>
        <w:t>Step 1: Set up a profile</w:t>
      </w:r>
    </w:p>
    <w:p w14:paraId="4F2079F5" w14:textId="77777777" w:rsidR="00CE3C41" w:rsidRDefault="001C13E2">
      <w:r>
        <w:t>To start, you will need to set up a profile. Click on “New User?”</w:t>
      </w:r>
    </w:p>
    <w:p w14:paraId="4F2079F6" w14:textId="77777777" w:rsidR="00CE3C41" w:rsidRDefault="001C13E2">
      <w:r>
        <w:rPr>
          <w:noProof/>
        </w:rPr>
        <w:drawing>
          <wp:inline distT="0" distB="0" distL="0" distR="0" wp14:anchorId="4F207A40" wp14:editId="4F207A41">
            <wp:extent cx="6645910" cy="24930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645910" cy="2493010"/>
                    </a:xfrm>
                    <a:prstGeom prst="rect">
                      <a:avLst/>
                    </a:prstGeom>
                    <a:ln/>
                  </pic:spPr>
                </pic:pic>
              </a:graphicData>
            </a:graphic>
          </wp:inline>
        </w:drawing>
      </w:r>
    </w:p>
    <w:p w14:paraId="4F2079F7" w14:textId="77777777" w:rsidR="00CE3C41" w:rsidRDefault="001C13E2">
      <w:r>
        <w:t>The following fields are required to set up your profile:</w:t>
      </w:r>
    </w:p>
    <w:p w14:paraId="4F2079F8" w14:textId="77777777" w:rsidR="00CE3C41" w:rsidRDefault="001C13E2">
      <w:pPr>
        <w:numPr>
          <w:ilvl w:val="0"/>
          <w:numId w:val="4"/>
        </w:numPr>
        <w:pBdr>
          <w:top w:val="nil"/>
          <w:left w:val="nil"/>
          <w:bottom w:val="nil"/>
          <w:right w:val="nil"/>
          <w:between w:val="nil"/>
        </w:pBdr>
        <w:spacing w:after="0"/>
      </w:pPr>
      <w:r>
        <w:rPr>
          <w:color w:val="000000"/>
        </w:rPr>
        <w:t>Email address</w:t>
      </w:r>
    </w:p>
    <w:p w14:paraId="4F2079F9" w14:textId="77777777" w:rsidR="00CE3C41" w:rsidRDefault="001C13E2">
      <w:pPr>
        <w:numPr>
          <w:ilvl w:val="0"/>
          <w:numId w:val="4"/>
        </w:numPr>
        <w:pBdr>
          <w:top w:val="nil"/>
          <w:left w:val="nil"/>
          <w:bottom w:val="nil"/>
          <w:right w:val="nil"/>
          <w:between w:val="nil"/>
        </w:pBdr>
        <w:spacing w:after="0"/>
      </w:pPr>
      <w:r>
        <w:rPr>
          <w:color w:val="000000"/>
        </w:rPr>
        <w:t>Password</w:t>
      </w:r>
    </w:p>
    <w:p w14:paraId="4F2079FA" w14:textId="77777777" w:rsidR="00CE3C41" w:rsidRDefault="001C13E2">
      <w:pPr>
        <w:numPr>
          <w:ilvl w:val="0"/>
          <w:numId w:val="4"/>
        </w:numPr>
        <w:pBdr>
          <w:top w:val="nil"/>
          <w:left w:val="nil"/>
          <w:bottom w:val="nil"/>
          <w:right w:val="nil"/>
          <w:between w:val="nil"/>
        </w:pBdr>
        <w:spacing w:after="0"/>
      </w:pPr>
      <w:r>
        <w:rPr>
          <w:color w:val="000000"/>
        </w:rPr>
        <w:t>Title (Mr, Mrs, Miss etc)</w:t>
      </w:r>
    </w:p>
    <w:p w14:paraId="4F2079FB" w14:textId="77777777" w:rsidR="00CE3C41" w:rsidRDefault="001C13E2">
      <w:pPr>
        <w:numPr>
          <w:ilvl w:val="0"/>
          <w:numId w:val="4"/>
        </w:numPr>
        <w:pBdr>
          <w:top w:val="nil"/>
          <w:left w:val="nil"/>
          <w:bottom w:val="nil"/>
          <w:right w:val="nil"/>
          <w:between w:val="nil"/>
        </w:pBdr>
        <w:spacing w:after="0"/>
      </w:pPr>
      <w:r>
        <w:rPr>
          <w:color w:val="000000"/>
        </w:rPr>
        <w:t>First Name</w:t>
      </w:r>
    </w:p>
    <w:p w14:paraId="4F2079FC" w14:textId="77777777" w:rsidR="00CE3C41" w:rsidRDefault="001C13E2">
      <w:pPr>
        <w:numPr>
          <w:ilvl w:val="0"/>
          <w:numId w:val="4"/>
        </w:numPr>
        <w:pBdr>
          <w:top w:val="nil"/>
          <w:left w:val="nil"/>
          <w:bottom w:val="nil"/>
          <w:right w:val="nil"/>
          <w:between w:val="nil"/>
        </w:pBdr>
        <w:spacing w:after="0"/>
      </w:pPr>
      <w:r>
        <w:rPr>
          <w:color w:val="000000"/>
        </w:rPr>
        <w:t>Last Name</w:t>
      </w:r>
    </w:p>
    <w:p w14:paraId="4F2079FD" w14:textId="77777777" w:rsidR="00CE3C41" w:rsidRDefault="001C13E2">
      <w:pPr>
        <w:numPr>
          <w:ilvl w:val="0"/>
          <w:numId w:val="4"/>
        </w:numPr>
        <w:pBdr>
          <w:top w:val="nil"/>
          <w:left w:val="nil"/>
          <w:bottom w:val="nil"/>
          <w:right w:val="nil"/>
          <w:between w:val="nil"/>
        </w:pBdr>
        <w:spacing w:after="0"/>
      </w:pPr>
      <w:r>
        <w:rPr>
          <w:color w:val="000000"/>
        </w:rPr>
        <w:t>Position</w:t>
      </w:r>
    </w:p>
    <w:p w14:paraId="4F2079FE" w14:textId="77777777" w:rsidR="00CE3C41" w:rsidRDefault="001C13E2">
      <w:pPr>
        <w:numPr>
          <w:ilvl w:val="0"/>
          <w:numId w:val="4"/>
        </w:numPr>
        <w:pBdr>
          <w:top w:val="nil"/>
          <w:left w:val="nil"/>
          <w:bottom w:val="nil"/>
          <w:right w:val="nil"/>
          <w:between w:val="nil"/>
        </w:pBdr>
        <w:spacing w:after="0"/>
      </w:pPr>
      <w:r>
        <w:rPr>
          <w:color w:val="000000"/>
        </w:rPr>
        <w:t>Organisation</w:t>
      </w:r>
    </w:p>
    <w:p w14:paraId="4F2079FF" w14:textId="77777777" w:rsidR="00CE3C41" w:rsidRDefault="001C13E2">
      <w:pPr>
        <w:numPr>
          <w:ilvl w:val="0"/>
          <w:numId w:val="4"/>
        </w:numPr>
        <w:pBdr>
          <w:top w:val="nil"/>
          <w:left w:val="nil"/>
          <w:bottom w:val="nil"/>
          <w:right w:val="nil"/>
          <w:between w:val="nil"/>
        </w:pBdr>
        <w:spacing w:after="0"/>
      </w:pPr>
      <w:r>
        <w:rPr>
          <w:color w:val="000000"/>
        </w:rPr>
        <w:t>Work phone</w:t>
      </w:r>
    </w:p>
    <w:p w14:paraId="4F207A00" w14:textId="77777777" w:rsidR="00CE3C41" w:rsidRDefault="001C13E2">
      <w:pPr>
        <w:numPr>
          <w:ilvl w:val="0"/>
          <w:numId w:val="4"/>
        </w:numPr>
        <w:pBdr>
          <w:top w:val="nil"/>
          <w:left w:val="nil"/>
          <w:bottom w:val="nil"/>
          <w:right w:val="nil"/>
          <w:between w:val="nil"/>
        </w:pBdr>
        <w:spacing w:after="0"/>
      </w:pPr>
      <w:r>
        <w:rPr>
          <w:color w:val="000000"/>
        </w:rPr>
        <w:t>City</w:t>
      </w:r>
    </w:p>
    <w:p w14:paraId="4F207A01" w14:textId="77777777" w:rsidR="00CE3C41" w:rsidRDefault="001C13E2">
      <w:pPr>
        <w:numPr>
          <w:ilvl w:val="0"/>
          <w:numId w:val="4"/>
        </w:numPr>
        <w:pBdr>
          <w:top w:val="nil"/>
          <w:left w:val="nil"/>
          <w:bottom w:val="nil"/>
          <w:right w:val="nil"/>
          <w:between w:val="nil"/>
        </w:pBdr>
        <w:spacing w:after="0"/>
      </w:pPr>
      <w:r>
        <w:rPr>
          <w:color w:val="000000"/>
        </w:rPr>
        <w:t>Country</w:t>
      </w:r>
    </w:p>
    <w:p w14:paraId="4F207A02" w14:textId="77777777" w:rsidR="00CE3C41" w:rsidRDefault="001C13E2">
      <w:pPr>
        <w:numPr>
          <w:ilvl w:val="0"/>
          <w:numId w:val="4"/>
        </w:numPr>
        <w:pBdr>
          <w:top w:val="nil"/>
          <w:left w:val="nil"/>
          <w:bottom w:val="nil"/>
          <w:right w:val="nil"/>
          <w:between w:val="nil"/>
        </w:pBdr>
        <w:spacing w:after="0"/>
      </w:pPr>
      <w:r>
        <w:rPr>
          <w:color w:val="000000"/>
        </w:rPr>
        <w:t>Biography (max 300 words)</w:t>
      </w:r>
    </w:p>
    <w:p w14:paraId="4F207A03" w14:textId="77777777" w:rsidR="00CE3C41" w:rsidRDefault="001C13E2">
      <w:pPr>
        <w:numPr>
          <w:ilvl w:val="0"/>
          <w:numId w:val="4"/>
        </w:numPr>
        <w:pBdr>
          <w:top w:val="nil"/>
          <w:left w:val="nil"/>
          <w:bottom w:val="nil"/>
          <w:right w:val="nil"/>
          <w:between w:val="nil"/>
        </w:pBdr>
        <w:spacing w:after="0"/>
      </w:pPr>
      <w:r>
        <w:rPr>
          <w:color w:val="000000"/>
        </w:rPr>
        <w:t xml:space="preserve">Profile photo </w:t>
      </w:r>
    </w:p>
    <w:p w14:paraId="4F207A04" w14:textId="77777777" w:rsidR="00CE3C41" w:rsidRDefault="001C13E2">
      <w:pPr>
        <w:numPr>
          <w:ilvl w:val="0"/>
          <w:numId w:val="4"/>
        </w:numPr>
        <w:pBdr>
          <w:top w:val="nil"/>
          <w:left w:val="nil"/>
          <w:bottom w:val="nil"/>
          <w:right w:val="nil"/>
          <w:between w:val="nil"/>
        </w:pBdr>
      </w:pPr>
      <w:r>
        <w:rPr>
          <w:color w:val="000000"/>
        </w:rPr>
        <w:t xml:space="preserve">Whether you have presented at LIANZA before </w:t>
      </w:r>
    </w:p>
    <w:p w14:paraId="4F207A05" w14:textId="77777777" w:rsidR="00CE3C41" w:rsidRDefault="001C13E2">
      <w:pPr>
        <w:rPr>
          <w:b/>
        </w:rPr>
      </w:pPr>
      <w:r>
        <w:rPr>
          <w:b/>
        </w:rPr>
        <w:t>Step 2: Preparing your abstract submission</w:t>
      </w:r>
    </w:p>
    <w:p w14:paraId="4F207A06" w14:textId="77777777" w:rsidR="00CE3C41" w:rsidRDefault="001C13E2">
      <w:r>
        <w:t>We recommend preparing your submission on a word document first and then copy and paste into the submission system. You can use the following template to prepare your submission:</w:t>
      </w:r>
    </w:p>
    <w:p w14:paraId="4F207A07" w14:textId="77777777" w:rsidR="00CE3C41" w:rsidRDefault="001C13E2">
      <w:pPr>
        <w:rPr>
          <w:b/>
        </w:rPr>
      </w:pPr>
      <w:r>
        <w:br w:type="page"/>
      </w:r>
    </w:p>
    <w:p w14:paraId="4F207A08" w14:textId="77777777" w:rsidR="00CE3C41" w:rsidRDefault="001C13E2">
      <w:pPr>
        <w:rPr>
          <w:b/>
        </w:rPr>
      </w:pPr>
      <w:r>
        <w:rPr>
          <w:b/>
        </w:rPr>
        <w:lastRenderedPageBreak/>
        <w:t>Abstract Submission Template</w:t>
      </w:r>
    </w:p>
    <w:p w14:paraId="4F207A09" w14:textId="77777777" w:rsidR="00CE3C41" w:rsidRDefault="001C13E2">
      <w:pPr>
        <w:rPr>
          <w:color w:val="FF0000"/>
        </w:rPr>
      </w:pPr>
      <w:r>
        <w:rPr>
          <w:u w:val="single"/>
        </w:rPr>
        <w:t xml:space="preserve"> Audience (Submission Group)</w:t>
      </w:r>
      <w:r>
        <w:t xml:space="preserve"> </w:t>
      </w:r>
      <w:r>
        <w:rPr>
          <w:color w:val="FF0000"/>
        </w:rPr>
        <w:t>– select one</w:t>
      </w:r>
    </w:p>
    <w:p w14:paraId="4F207A0A" w14:textId="77777777" w:rsidR="00CE3C41" w:rsidRDefault="001C13E2">
      <w:pPr>
        <w:numPr>
          <w:ilvl w:val="0"/>
          <w:numId w:val="5"/>
        </w:numPr>
        <w:pBdr>
          <w:top w:val="nil"/>
          <w:left w:val="nil"/>
          <w:bottom w:val="nil"/>
          <w:right w:val="nil"/>
          <w:between w:val="nil"/>
        </w:pBdr>
        <w:spacing w:after="0"/>
      </w:pPr>
      <w:r>
        <w:rPr>
          <w:color w:val="000000"/>
        </w:rPr>
        <w:t>Academic Librarians</w:t>
      </w:r>
    </w:p>
    <w:p w14:paraId="4F207A0B" w14:textId="77777777" w:rsidR="00CE3C41" w:rsidRDefault="001C13E2">
      <w:pPr>
        <w:numPr>
          <w:ilvl w:val="0"/>
          <w:numId w:val="5"/>
        </w:numPr>
        <w:pBdr>
          <w:top w:val="nil"/>
          <w:left w:val="nil"/>
          <w:bottom w:val="nil"/>
          <w:right w:val="nil"/>
          <w:between w:val="nil"/>
        </w:pBdr>
        <w:spacing w:after="0"/>
      </w:pPr>
      <w:r>
        <w:rPr>
          <w:color w:val="000000"/>
        </w:rPr>
        <w:t>Public Librarians</w:t>
      </w:r>
    </w:p>
    <w:p w14:paraId="4F207A0C" w14:textId="77777777" w:rsidR="00CE3C41" w:rsidRDefault="001C13E2">
      <w:pPr>
        <w:numPr>
          <w:ilvl w:val="0"/>
          <w:numId w:val="5"/>
        </w:numPr>
        <w:pBdr>
          <w:top w:val="nil"/>
          <w:left w:val="nil"/>
          <w:bottom w:val="nil"/>
          <w:right w:val="nil"/>
          <w:between w:val="nil"/>
        </w:pBdr>
        <w:spacing w:after="0"/>
      </w:pPr>
      <w:r>
        <w:rPr>
          <w:color w:val="000000"/>
        </w:rPr>
        <w:t>School Librarians</w:t>
      </w:r>
    </w:p>
    <w:p w14:paraId="4F207A0D" w14:textId="77777777" w:rsidR="00CE3C41" w:rsidRDefault="001C13E2">
      <w:pPr>
        <w:numPr>
          <w:ilvl w:val="0"/>
          <w:numId w:val="5"/>
        </w:numPr>
        <w:pBdr>
          <w:top w:val="nil"/>
          <w:left w:val="nil"/>
          <w:bottom w:val="nil"/>
          <w:right w:val="nil"/>
          <w:between w:val="nil"/>
        </w:pBdr>
      </w:pPr>
      <w:r>
        <w:rPr>
          <w:color w:val="000000"/>
        </w:rPr>
        <w:t>Special Librarians (GLAM, law, health etc)</w:t>
      </w:r>
    </w:p>
    <w:p w14:paraId="4F207A0E" w14:textId="77777777" w:rsidR="00CE3C41" w:rsidRDefault="001C13E2">
      <w:pPr>
        <w:rPr>
          <w:u w:val="single"/>
        </w:rPr>
      </w:pPr>
      <w:r>
        <w:rPr>
          <w:u w:val="single"/>
        </w:rPr>
        <w:t xml:space="preserve">Presentation format </w:t>
      </w:r>
      <w:r>
        <w:rPr>
          <w:color w:val="FF0000"/>
        </w:rPr>
        <w:t>– select one</w:t>
      </w:r>
    </w:p>
    <w:p w14:paraId="4F207A0F" w14:textId="77777777" w:rsidR="00CE3C41" w:rsidRDefault="001C13E2">
      <w:pPr>
        <w:numPr>
          <w:ilvl w:val="0"/>
          <w:numId w:val="6"/>
        </w:numPr>
        <w:pBdr>
          <w:top w:val="nil"/>
          <w:left w:val="nil"/>
          <w:bottom w:val="nil"/>
          <w:right w:val="nil"/>
          <w:between w:val="nil"/>
        </w:pBdr>
        <w:spacing w:after="0"/>
      </w:pPr>
      <w:r>
        <w:rPr>
          <w:color w:val="000000"/>
        </w:rPr>
        <w:t xml:space="preserve">Lightning talk - 10 mins </w:t>
      </w:r>
    </w:p>
    <w:p w14:paraId="4F207A10" w14:textId="77777777" w:rsidR="00CE3C41" w:rsidRDefault="001C13E2">
      <w:pPr>
        <w:numPr>
          <w:ilvl w:val="0"/>
          <w:numId w:val="6"/>
        </w:numPr>
        <w:pBdr>
          <w:top w:val="nil"/>
          <w:left w:val="nil"/>
          <w:bottom w:val="nil"/>
          <w:right w:val="nil"/>
          <w:between w:val="nil"/>
        </w:pBdr>
        <w:spacing w:after="0"/>
      </w:pPr>
      <w:r>
        <w:rPr>
          <w:color w:val="000000"/>
        </w:rPr>
        <w:t xml:space="preserve">Panel - 100 mins </w:t>
      </w:r>
    </w:p>
    <w:p w14:paraId="4F207A11" w14:textId="77777777" w:rsidR="00CE3C41" w:rsidRDefault="001C13E2">
      <w:pPr>
        <w:numPr>
          <w:ilvl w:val="0"/>
          <w:numId w:val="6"/>
        </w:numPr>
        <w:pBdr>
          <w:top w:val="nil"/>
          <w:left w:val="nil"/>
          <w:bottom w:val="nil"/>
          <w:right w:val="nil"/>
          <w:between w:val="nil"/>
        </w:pBdr>
        <w:spacing w:after="0"/>
      </w:pPr>
      <w:r>
        <w:rPr>
          <w:color w:val="000000"/>
        </w:rPr>
        <w:t xml:space="preserve">Paper - 30 mins </w:t>
      </w:r>
    </w:p>
    <w:p w14:paraId="4F207A12" w14:textId="77777777" w:rsidR="00CE3C41" w:rsidRDefault="001C13E2">
      <w:pPr>
        <w:numPr>
          <w:ilvl w:val="0"/>
          <w:numId w:val="6"/>
        </w:numPr>
        <w:pBdr>
          <w:top w:val="nil"/>
          <w:left w:val="nil"/>
          <w:bottom w:val="nil"/>
          <w:right w:val="nil"/>
          <w:between w:val="nil"/>
        </w:pBdr>
        <w:spacing w:after="0"/>
      </w:pPr>
      <w:r>
        <w:rPr>
          <w:color w:val="000000"/>
        </w:rPr>
        <w:t xml:space="preserve">Poster - during a lunch break </w:t>
      </w:r>
    </w:p>
    <w:p w14:paraId="4F207A13" w14:textId="77777777" w:rsidR="00CE3C41" w:rsidRDefault="001C13E2">
      <w:pPr>
        <w:numPr>
          <w:ilvl w:val="0"/>
          <w:numId w:val="6"/>
        </w:numPr>
        <w:pBdr>
          <w:top w:val="nil"/>
          <w:left w:val="nil"/>
          <w:bottom w:val="nil"/>
          <w:right w:val="nil"/>
          <w:between w:val="nil"/>
        </w:pBdr>
      </w:pPr>
      <w:r>
        <w:rPr>
          <w:color w:val="000000"/>
        </w:rPr>
        <w:t>Workshop - 65 mins</w:t>
      </w:r>
    </w:p>
    <w:p w14:paraId="4F207A14" w14:textId="77777777" w:rsidR="00CE3C41" w:rsidRDefault="001C13E2">
      <w:pPr>
        <w:rPr>
          <w:u w:val="single"/>
        </w:rPr>
      </w:pPr>
      <w:r>
        <w:rPr>
          <w:u w:val="single"/>
        </w:rPr>
        <w:t>Presentation title (10 words max)</w:t>
      </w:r>
      <w:r>
        <w:rPr>
          <w:color w:val="FF0000"/>
        </w:rPr>
        <w:t xml:space="preserve"> – this will be shown in the programme timetable, so think of something catchy to attract attendees to come and listen to your presentation!</w:t>
      </w:r>
    </w:p>
    <w:p w14:paraId="4F207A15" w14:textId="77777777" w:rsidR="00CE3C41" w:rsidRDefault="00CE3C41">
      <w:pPr>
        <w:rPr>
          <w:u w:val="single"/>
        </w:rPr>
      </w:pPr>
    </w:p>
    <w:p w14:paraId="4F207A16" w14:textId="77777777" w:rsidR="00CE3C41" w:rsidRDefault="00CE3C41">
      <w:pPr>
        <w:rPr>
          <w:u w:val="single"/>
        </w:rPr>
      </w:pPr>
    </w:p>
    <w:p w14:paraId="4F207A17" w14:textId="77777777" w:rsidR="00CE3C41" w:rsidRDefault="001C13E2">
      <w:pPr>
        <w:rPr>
          <w:u w:val="single"/>
        </w:rPr>
      </w:pPr>
      <w:r>
        <w:rPr>
          <w:u w:val="single"/>
        </w:rPr>
        <w:t>Full Abstract (300 words max)</w:t>
      </w:r>
      <w:r>
        <w:rPr>
          <w:color w:val="FF0000"/>
        </w:rPr>
        <w:t xml:space="preserve"> – the full abstract is to assist with the reviewing and scoring of your presentation, to determine whether it meets the criteria. The criteria that abstracts will be scored against is shown below. </w:t>
      </w:r>
    </w:p>
    <w:p w14:paraId="4F207A18" w14:textId="77777777" w:rsidR="00CE3C41" w:rsidRDefault="00CE3C41"/>
    <w:p w14:paraId="4F207A19" w14:textId="77777777" w:rsidR="00CE3C41" w:rsidRDefault="00CE3C41"/>
    <w:p w14:paraId="4F207A1A" w14:textId="77777777" w:rsidR="00CE3C41" w:rsidRDefault="001C13E2">
      <w:pPr>
        <w:rPr>
          <w:u w:val="single"/>
        </w:rPr>
      </w:pPr>
      <w:r>
        <w:rPr>
          <w:u w:val="single"/>
        </w:rPr>
        <w:t xml:space="preserve">Summary Abstract (150 words max) </w:t>
      </w:r>
      <w:r>
        <w:rPr>
          <w:color w:val="FF0000"/>
        </w:rPr>
        <w:t>– the summary abstract will be used in the handbook/app to promote your presentation.</w:t>
      </w:r>
    </w:p>
    <w:p w14:paraId="4F207A1B" w14:textId="77777777" w:rsidR="00CE3C41" w:rsidRDefault="00CE3C41"/>
    <w:p w14:paraId="4F207A1C" w14:textId="77777777" w:rsidR="00CE3C41" w:rsidRDefault="00CE3C41"/>
    <w:p w14:paraId="4F207A1D" w14:textId="77777777" w:rsidR="00CE3C41" w:rsidRDefault="001C13E2">
      <w:pPr>
        <w:rPr>
          <w:color w:val="FF0000"/>
        </w:rPr>
      </w:pPr>
      <w:bookmarkStart w:id="0" w:name="_gjdgxs" w:colFirst="0" w:colLast="0"/>
      <w:bookmarkEnd w:id="0"/>
      <w:r>
        <w:rPr>
          <w:u w:val="single"/>
        </w:rPr>
        <w:t xml:space="preserve">Keywords/Tags </w:t>
      </w:r>
      <w:r>
        <w:rPr>
          <w:color w:val="FF0000"/>
        </w:rPr>
        <w:t xml:space="preserve">– think of 4 words that best describes the content of your presentation. Keywords will be used to assist with timetabling your presentation and will be published alongside your summary abstract to assist attendees when selecting what </w:t>
      </w:r>
      <w:proofErr w:type="gramStart"/>
      <w:r>
        <w:rPr>
          <w:color w:val="FF0000"/>
        </w:rPr>
        <w:t>presentations</w:t>
      </w:r>
      <w:proofErr w:type="gramEnd"/>
      <w:r>
        <w:rPr>
          <w:color w:val="FF0000"/>
        </w:rPr>
        <w:t xml:space="preserve"> they want to go to. </w:t>
      </w:r>
    </w:p>
    <w:p w14:paraId="4F207A1E" w14:textId="77777777" w:rsidR="00CE3C41" w:rsidRDefault="00CE3C41">
      <w:pPr>
        <w:rPr>
          <w:u w:val="single"/>
        </w:rPr>
      </w:pPr>
    </w:p>
    <w:p w14:paraId="4F207A1F" w14:textId="77777777" w:rsidR="00CE3C41" w:rsidRDefault="001C13E2">
      <w:pPr>
        <w:rPr>
          <w:u w:val="single"/>
        </w:rPr>
      </w:pPr>
      <w:r>
        <w:rPr>
          <w:u w:val="single"/>
        </w:rPr>
        <w:t xml:space="preserve">File Upload </w:t>
      </w:r>
      <w:r>
        <w:rPr>
          <w:color w:val="FF0000"/>
        </w:rPr>
        <w:t xml:space="preserve">– This is only required if your abstract contains macrons or special characters. We’ll get you to upload your full abstract and summary abstract as a file upload. This is because the system sometimes loses the macrons or special characters when exporting date. Please upload using one of the following file types: </w:t>
      </w:r>
      <w:r>
        <w:rPr>
          <w:u w:val="single"/>
        </w:rPr>
        <w:t>.doc; .docx; .pdf; .rtf; .txt</w:t>
      </w:r>
    </w:p>
    <w:p w14:paraId="4F207A20" w14:textId="77777777" w:rsidR="00CE3C41" w:rsidRDefault="00CE3C41">
      <w:pPr>
        <w:rPr>
          <w:u w:val="single"/>
        </w:rPr>
      </w:pPr>
    </w:p>
    <w:p w14:paraId="4F207A21" w14:textId="77777777" w:rsidR="00CE3C41" w:rsidRDefault="001C13E2">
      <w:pPr>
        <w:rPr>
          <w:u w:val="single"/>
        </w:rPr>
      </w:pPr>
      <w:r>
        <w:rPr>
          <w:u w:val="single"/>
        </w:rPr>
        <w:t xml:space="preserve">Availability to present - Monday 21, Tuesday 22 or Wednesday 23 October </w:t>
      </w:r>
      <w:r>
        <w:rPr>
          <w:color w:val="FF0000"/>
        </w:rPr>
        <w:t>– this question is to assist with timetabling; let us know your availability:</w:t>
      </w:r>
    </w:p>
    <w:p w14:paraId="4F207A22" w14:textId="77777777" w:rsidR="00CE3C41" w:rsidRDefault="001C13E2">
      <w:pPr>
        <w:numPr>
          <w:ilvl w:val="0"/>
          <w:numId w:val="3"/>
        </w:numPr>
        <w:pBdr>
          <w:top w:val="nil"/>
          <w:left w:val="nil"/>
          <w:bottom w:val="nil"/>
          <w:right w:val="nil"/>
          <w:between w:val="nil"/>
        </w:pBdr>
        <w:spacing w:after="0"/>
      </w:pPr>
      <w:r>
        <w:rPr>
          <w:color w:val="000000"/>
        </w:rPr>
        <w:t xml:space="preserve">I am available to present on all dates </w:t>
      </w:r>
    </w:p>
    <w:p w14:paraId="4F207A23" w14:textId="77777777" w:rsidR="00CE3C41" w:rsidRDefault="001C13E2">
      <w:pPr>
        <w:numPr>
          <w:ilvl w:val="0"/>
          <w:numId w:val="3"/>
        </w:numPr>
        <w:pBdr>
          <w:top w:val="nil"/>
          <w:left w:val="nil"/>
          <w:bottom w:val="nil"/>
          <w:right w:val="nil"/>
          <w:between w:val="nil"/>
        </w:pBdr>
        <w:spacing w:after="0"/>
      </w:pPr>
      <w:r>
        <w:rPr>
          <w:color w:val="000000"/>
        </w:rPr>
        <w:t xml:space="preserve">I am only available on Monday 21 October </w:t>
      </w:r>
    </w:p>
    <w:p w14:paraId="4F207A24" w14:textId="77777777" w:rsidR="00CE3C41" w:rsidRDefault="001C13E2">
      <w:pPr>
        <w:numPr>
          <w:ilvl w:val="0"/>
          <w:numId w:val="3"/>
        </w:numPr>
        <w:pBdr>
          <w:top w:val="nil"/>
          <w:left w:val="nil"/>
          <w:bottom w:val="nil"/>
          <w:right w:val="nil"/>
          <w:between w:val="nil"/>
        </w:pBdr>
        <w:spacing w:after="0"/>
      </w:pPr>
      <w:r>
        <w:rPr>
          <w:color w:val="000000"/>
        </w:rPr>
        <w:t xml:space="preserve">I am only available on Tuesday 22 October </w:t>
      </w:r>
    </w:p>
    <w:p w14:paraId="4F207A25" w14:textId="77777777" w:rsidR="00CE3C41" w:rsidRDefault="001C13E2">
      <w:pPr>
        <w:numPr>
          <w:ilvl w:val="0"/>
          <w:numId w:val="3"/>
        </w:numPr>
        <w:pBdr>
          <w:top w:val="nil"/>
          <w:left w:val="nil"/>
          <w:bottom w:val="nil"/>
          <w:right w:val="nil"/>
          <w:between w:val="nil"/>
        </w:pBdr>
      </w:pPr>
      <w:r>
        <w:rPr>
          <w:color w:val="000000"/>
        </w:rPr>
        <w:t>I am only available on Wednesday 23 October</w:t>
      </w:r>
    </w:p>
    <w:p w14:paraId="4F207A26" w14:textId="77777777" w:rsidR="00CE3C41" w:rsidRDefault="001C13E2">
      <w:pPr>
        <w:rPr>
          <w:u w:val="single"/>
        </w:rPr>
      </w:pPr>
      <w:r>
        <w:br w:type="page"/>
      </w:r>
    </w:p>
    <w:p w14:paraId="4F207A27" w14:textId="77777777" w:rsidR="00CE3C41" w:rsidRDefault="001C13E2">
      <w:pPr>
        <w:rPr>
          <w:b/>
        </w:rPr>
      </w:pPr>
      <w:r>
        <w:rPr>
          <w:b/>
        </w:rPr>
        <w:t>Step 3: Create an online submission</w:t>
      </w:r>
    </w:p>
    <w:p w14:paraId="4F207A28" w14:textId="77777777" w:rsidR="00CE3C41" w:rsidRDefault="001C13E2">
      <w:r>
        <w:t>Click on the Submissions tab and click “add new” to start! Complete the fields.</w:t>
      </w:r>
    </w:p>
    <w:p w14:paraId="4F207A29" w14:textId="77777777" w:rsidR="00CE3C41" w:rsidRDefault="001C13E2">
      <w:r>
        <w:t>If you want the ability to go back in and edit, make sure you click “Save &amp; continue later”. You will be able to go back into your submission and make changes up until the close date Wednesday 20 March 2019, 11:59pm (NZ time)</w:t>
      </w:r>
    </w:p>
    <w:p w14:paraId="4F207A2A" w14:textId="77777777" w:rsidR="00CE3C41" w:rsidRDefault="001C13E2">
      <w:r>
        <w:t>If you are ready to finalise your submission, click “Save &amp; submit”. Warning, you will not be able to go back and edit once you save &amp; submit!</w:t>
      </w:r>
    </w:p>
    <w:p w14:paraId="4F207A2B" w14:textId="77777777" w:rsidR="00CE3C41" w:rsidRDefault="001C13E2">
      <w:r>
        <w:t>An email will be sent to you confirming your submission has been created.</w:t>
      </w:r>
    </w:p>
    <w:p w14:paraId="4F207A2C" w14:textId="77777777" w:rsidR="00CE3C41" w:rsidRDefault="00CE3C41">
      <w:pPr>
        <w:rPr>
          <w:b/>
        </w:rPr>
      </w:pPr>
    </w:p>
    <w:p w14:paraId="4F207A2D" w14:textId="77777777" w:rsidR="00CE3C41" w:rsidRDefault="001C13E2">
      <w:pPr>
        <w:rPr>
          <w:b/>
        </w:rPr>
      </w:pPr>
      <w:r>
        <w:rPr>
          <w:b/>
        </w:rPr>
        <w:t>Evaluation of abstracts</w:t>
      </w:r>
    </w:p>
    <w:p w14:paraId="4F207A2E" w14:textId="77777777" w:rsidR="00CE3C41" w:rsidRDefault="001C13E2">
      <w:r>
        <w:t>Your submission should answer these questions:</w:t>
      </w:r>
    </w:p>
    <w:p w14:paraId="4F207A2F" w14:textId="77777777" w:rsidR="00CE3C41" w:rsidRDefault="001C13E2">
      <w:pPr>
        <w:numPr>
          <w:ilvl w:val="0"/>
          <w:numId w:val="1"/>
        </w:numPr>
        <w:pBdr>
          <w:top w:val="nil"/>
          <w:left w:val="nil"/>
          <w:bottom w:val="nil"/>
          <w:right w:val="nil"/>
          <w:between w:val="nil"/>
        </w:pBdr>
        <w:spacing w:after="0"/>
      </w:pPr>
      <w:r>
        <w:rPr>
          <w:color w:val="000000"/>
        </w:rPr>
        <w:t>What are the issues the paper and/or presentation highlights/addresses/raises?</w:t>
      </w:r>
    </w:p>
    <w:p w14:paraId="4F207A30" w14:textId="77777777" w:rsidR="00CE3C41" w:rsidRDefault="001C13E2">
      <w:pPr>
        <w:numPr>
          <w:ilvl w:val="0"/>
          <w:numId w:val="1"/>
        </w:numPr>
        <w:pBdr>
          <w:top w:val="nil"/>
          <w:left w:val="nil"/>
          <w:bottom w:val="nil"/>
          <w:right w:val="nil"/>
          <w:between w:val="nil"/>
        </w:pBdr>
        <w:spacing w:after="0"/>
      </w:pPr>
      <w:r>
        <w:rPr>
          <w:color w:val="000000"/>
        </w:rPr>
        <w:t>Why are these issues significant?</w:t>
      </w:r>
    </w:p>
    <w:p w14:paraId="4F207A31" w14:textId="77777777" w:rsidR="00CE3C41" w:rsidRDefault="001C13E2">
      <w:pPr>
        <w:numPr>
          <w:ilvl w:val="0"/>
          <w:numId w:val="1"/>
        </w:numPr>
        <w:pBdr>
          <w:top w:val="nil"/>
          <w:left w:val="nil"/>
          <w:bottom w:val="nil"/>
          <w:right w:val="nil"/>
          <w:between w:val="nil"/>
        </w:pBdr>
        <w:spacing w:after="0"/>
      </w:pPr>
      <w:r>
        <w:rPr>
          <w:color w:val="000000"/>
        </w:rPr>
        <w:t>How do these issues relate to the conference theme?</w:t>
      </w:r>
    </w:p>
    <w:p w14:paraId="4F207A32" w14:textId="77777777" w:rsidR="00CE3C41" w:rsidRDefault="001C13E2">
      <w:pPr>
        <w:numPr>
          <w:ilvl w:val="0"/>
          <w:numId w:val="1"/>
        </w:numPr>
        <w:pBdr>
          <w:top w:val="nil"/>
          <w:left w:val="nil"/>
          <w:bottom w:val="nil"/>
          <w:right w:val="nil"/>
          <w:between w:val="nil"/>
        </w:pBdr>
        <w:spacing w:after="0"/>
      </w:pPr>
      <w:r>
        <w:rPr>
          <w:color w:val="000000"/>
        </w:rPr>
        <w:t xml:space="preserve">What contributions might this paper and/or presentation </w:t>
      </w:r>
      <w:r>
        <w:t>make to the library and information sector</w:t>
      </w:r>
      <w:r>
        <w:rPr>
          <w:color w:val="000000"/>
        </w:rPr>
        <w:t>?</w:t>
      </w:r>
    </w:p>
    <w:p w14:paraId="4F207A33" w14:textId="77777777" w:rsidR="00CE3C41" w:rsidRDefault="001C13E2">
      <w:pPr>
        <w:numPr>
          <w:ilvl w:val="0"/>
          <w:numId w:val="1"/>
        </w:numPr>
        <w:pBdr>
          <w:top w:val="nil"/>
          <w:left w:val="nil"/>
          <w:bottom w:val="nil"/>
          <w:right w:val="nil"/>
          <w:between w:val="nil"/>
        </w:pBdr>
        <w:spacing w:after="0"/>
      </w:pPr>
      <w:r>
        <w:rPr>
          <w:color w:val="000000"/>
        </w:rPr>
        <w:t>What are the implications for the future?</w:t>
      </w:r>
    </w:p>
    <w:p w14:paraId="4F207A34" w14:textId="77777777" w:rsidR="00CE3C41" w:rsidRDefault="00CE3C41">
      <w:pPr>
        <w:pBdr>
          <w:top w:val="nil"/>
          <w:left w:val="nil"/>
          <w:bottom w:val="nil"/>
          <w:right w:val="nil"/>
          <w:between w:val="nil"/>
        </w:pBdr>
        <w:spacing w:after="0"/>
        <w:ind w:left="720"/>
      </w:pPr>
    </w:p>
    <w:p w14:paraId="4F207A35" w14:textId="77777777" w:rsidR="00CE3C41" w:rsidRDefault="001C13E2">
      <w:r>
        <w:t>Abstracts will be evaluated by the LIANZA 2019 Programme Committee against the following criteria:</w:t>
      </w:r>
    </w:p>
    <w:p w14:paraId="4F207A36" w14:textId="77777777" w:rsidR="00CE3C41" w:rsidRDefault="001C13E2">
      <w:pPr>
        <w:numPr>
          <w:ilvl w:val="0"/>
          <w:numId w:val="2"/>
        </w:numPr>
        <w:pBdr>
          <w:top w:val="nil"/>
          <w:left w:val="nil"/>
          <w:bottom w:val="nil"/>
          <w:right w:val="nil"/>
          <w:between w:val="nil"/>
        </w:pBdr>
        <w:spacing w:after="0"/>
      </w:pPr>
      <w:r>
        <w:rPr>
          <w:color w:val="000000"/>
        </w:rPr>
        <w:t>Appropriateness and significance of the topic to the conference theme</w:t>
      </w:r>
    </w:p>
    <w:p w14:paraId="4F207A37" w14:textId="77777777" w:rsidR="00CE3C41" w:rsidRDefault="001C13E2">
      <w:pPr>
        <w:numPr>
          <w:ilvl w:val="0"/>
          <w:numId w:val="2"/>
        </w:numPr>
        <w:pBdr>
          <w:top w:val="nil"/>
          <w:left w:val="nil"/>
          <w:bottom w:val="nil"/>
          <w:right w:val="nil"/>
          <w:between w:val="nil"/>
        </w:pBdr>
        <w:spacing w:after="0"/>
      </w:pPr>
      <w:r>
        <w:rPr>
          <w:color w:val="000000"/>
        </w:rPr>
        <w:t>Originality, significance (is this a new and original contribution?)</w:t>
      </w:r>
    </w:p>
    <w:p w14:paraId="4F207A38" w14:textId="77777777" w:rsidR="00CE3C41" w:rsidRDefault="00CE3C41"/>
    <w:p w14:paraId="4F207A39" w14:textId="0DD62501" w:rsidR="00CE3C41" w:rsidRDefault="001C13E2">
      <w:r>
        <w:t>Do not include information in your abstract that will not be included in your presentation</w:t>
      </w:r>
      <w:r w:rsidR="00512ED6">
        <w:t>.</w:t>
      </w:r>
      <w:bookmarkStart w:id="1" w:name="_GoBack"/>
      <w:bookmarkEnd w:id="1"/>
    </w:p>
    <w:p w14:paraId="4F207A3A" w14:textId="77777777" w:rsidR="00CE3C41" w:rsidRDefault="00CE3C41"/>
    <w:p w14:paraId="4F207A3B" w14:textId="77777777" w:rsidR="00CE3C41" w:rsidRPr="001C13E2" w:rsidRDefault="001C13E2">
      <w:pPr>
        <w:rPr>
          <w:b/>
        </w:rPr>
      </w:pPr>
      <w:r w:rsidRPr="001C13E2">
        <w:rPr>
          <w:b/>
        </w:rPr>
        <w:t>Need help?</w:t>
      </w:r>
    </w:p>
    <w:p w14:paraId="62A46459" w14:textId="77777777" w:rsidR="001C13E2" w:rsidRDefault="001C13E2">
      <w:r w:rsidRPr="001C13E2">
        <w:t>If you need help with your submission at any stage please contact the Conference Organisers, Paardekooper and Associates:</w:t>
      </w:r>
      <w:r w:rsidRPr="001C13E2">
        <w:br/>
        <w:t xml:space="preserve">Phone + 64 4 562 8259 </w:t>
      </w:r>
      <w:r w:rsidRPr="001C13E2">
        <w:br/>
        <w:t xml:space="preserve">Email </w:t>
      </w:r>
      <w:hyperlink r:id="rId12">
        <w:r w:rsidRPr="001C13E2">
          <w:t>hayley@paardekooper.nz</w:t>
        </w:r>
      </w:hyperlink>
    </w:p>
    <w:p w14:paraId="71D13108" w14:textId="5BD7033F" w:rsidR="001C13E2" w:rsidRDefault="001C13E2">
      <w:r w:rsidRPr="001C13E2">
        <w:t xml:space="preserve"> </w:t>
      </w:r>
    </w:p>
    <w:p w14:paraId="4F207A3C" w14:textId="4E6AC9EC" w:rsidR="00CE3C41" w:rsidRPr="001C13E2" w:rsidRDefault="001C13E2">
      <w:r w:rsidRPr="001C13E2">
        <w:t xml:space="preserve"> </w:t>
      </w:r>
    </w:p>
    <w:p w14:paraId="4F207A3D" w14:textId="77777777" w:rsidR="00CE3C41" w:rsidRDefault="00CE3C41"/>
    <w:sectPr w:rsidR="00CE3C4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2161D"/>
    <w:multiLevelType w:val="multilevel"/>
    <w:tmpl w:val="0D142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133F16"/>
    <w:multiLevelType w:val="multilevel"/>
    <w:tmpl w:val="E89C6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B4755C"/>
    <w:multiLevelType w:val="multilevel"/>
    <w:tmpl w:val="274E6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7611C3"/>
    <w:multiLevelType w:val="multilevel"/>
    <w:tmpl w:val="425E8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433C13"/>
    <w:multiLevelType w:val="multilevel"/>
    <w:tmpl w:val="E3A84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FF2FE8"/>
    <w:multiLevelType w:val="multilevel"/>
    <w:tmpl w:val="39F84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CE3C41"/>
    <w:rsid w:val="001C13E2"/>
    <w:rsid w:val="004840B2"/>
    <w:rsid w:val="004866CF"/>
    <w:rsid w:val="00512ED6"/>
    <w:rsid w:val="00CE3C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79EF"/>
  <w15:docId w15:val="{8E82A1AC-FD91-49EE-B04F-EEE4B384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yley@paardekooper.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eiseverywhere.com/eSites/380159/Login" TargetMode="External"/><Relationship Id="rId4" Type="http://schemas.openxmlformats.org/officeDocument/2006/relationships/numbering" Target="numbering.xml"/><Relationship Id="rId9" Type="http://schemas.openxmlformats.org/officeDocument/2006/relationships/hyperlink" Target="mailto:hayley@paardekooper.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E4943A6AC4704480D265FE3EB04D97" ma:contentTypeVersion="12" ma:contentTypeDescription="Create a new document." ma:contentTypeScope="" ma:versionID="ce24e44da201b0cbcf0cd22702d92d6e">
  <xsd:schema xmlns:xsd="http://www.w3.org/2001/XMLSchema" xmlns:xs="http://www.w3.org/2001/XMLSchema" xmlns:p="http://schemas.microsoft.com/office/2006/metadata/properties" xmlns:ns2="94e2ee49-8280-46e3-9312-f5b534a6ec94" xmlns:ns3="fbb20253-d2e0-464c-83de-38ab3404d61e" targetNamespace="http://schemas.microsoft.com/office/2006/metadata/properties" ma:root="true" ma:fieldsID="b8b5e7628075f80053c899271f265cd9" ns2:_="" ns3:_="">
    <xsd:import namespace="94e2ee49-8280-46e3-9312-f5b534a6ec94"/>
    <xsd:import namespace="fbb20253-d2e0-464c-83de-38ab3404d61e"/>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2ee49-8280-46e3-9312-f5b534a6ec9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b20253-d2e0-464c-83de-38ab3404d61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C083D-696F-465B-B504-B28037104971}">
  <ds:schemaRefs>
    <ds:schemaRef ds:uri="http://purl.org/dc/elements/1.1/"/>
    <ds:schemaRef ds:uri="http://schemas.microsoft.com/office/2006/metadata/properties"/>
    <ds:schemaRef ds:uri="http://purl.org/dc/terms/"/>
    <ds:schemaRef ds:uri="http://schemas.openxmlformats.org/package/2006/metadata/core-properties"/>
    <ds:schemaRef ds:uri="fbb20253-d2e0-464c-83de-38ab3404d61e"/>
    <ds:schemaRef ds:uri="http://schemas.microsoft.com/office/2006/documentManagement/types"/>
    <ds:schemaRef ds:uri="http://schemas.microsoft.com/office/infopath/2007/PartnerControls"/>
    <ds:schemaRef ds:uri="94e2ee49-8280-46e3-9312-f5b534a6ec94"/>
    <ds:schemaRef ds:uri="http://www.w3.org/XML/1998/namespace"/>
    <ds:schemaRef ds:uri="http://purl.org/dc/dcmitype/"/>
  </ds:schemaRefs>
</ds:datastoreItem>
</file>

<file path=customXml/itemProps2.xml><?xml version="1.0" encoding="utf-8"?>
<ds:datastoreItem xmlns:ds="http://schemas.openxmlformats.org/officeDocument/2006/customXml" ds:itemID="{44A03B30-5BC0-46F8-B62B-43E5003B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2ee49-8280-46e3-9312-f5b534a6ec94"/>
    <ds:schemaRef ds:uri="fbb20253-d2e0-464c-83de-38ab3404d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F0282-972A-4A1A-86C7-E1B95427C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3793</Characters>
  <Application>Microsoft Office Word</Application>
  <DocSecurity>0</DocSecurity>
  <Lines>99</Lines>
  <Paragraphs>75</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Larsen</cp:lastModifiedBy>
  <cp:revision>5</cp:revision>
  <dcterms:created xsi:type="dcterms:W3CDTF">2019-01-30T00:28:00Z</dcterms:created>
  <dcterms:modified xsi:type="dcterms:W3CDTF">2019-01-30T00:33:00Z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0x01010048E4943A6AC4704480D265FE3EB04D97</vt:lpwstr>
  </property>
</Properties>
</file>